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C2" w:rsidRPr="00E40EFE" w:rsidRDefault="001474C2" w:rsidP="00E40EFE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AB07E9" w:rsidRPr="00E40EFE" w:rsidRDefault="00AB07E9" w:rsidP="00E40EF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E40EFE">
        <w:rPr>
          <w:rFonts w:ascii="Times New Roman" w:hAnsi="Times New Roman" w:cs="Times New Roman"/>
          <w:b/>
          <w:i/>
          <w:color w:val="00B050"/>
          <w:sz w:val="24"/>
          <w:szCs w:val="24"/>
        </w:rPr>
        <w:t>ОТЗЫВЫ…</w:t>
      </w:r>
    </w:p>
    <w:p w:rsidR="00912F32" w:rsidRPr="00E40EFE" w:rsidRDefault="008851BE" w:rsidP="00E40EF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0EFE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AB07E9" w:rsidRPr="00E40EFE" w:rsidRDefault="008851BE" w:rsidP="00E40EF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0EFE">
        <w:rPr>
          <w:rFonts w:ascii="Times New Roman" w:hAnsi="Times New Roman" w:cs="Times New Roman"/>
          <w:i/>
          <w:sz w:val="24"/>
          <w:szCs w:val="24"/>
        </w:rPr>
        <w:t xml:space="preserve">Система работы «Цветные Дни» посвящена актуальной теме формирования единого воспитывающего и развивающего пространства, через проведение интегрированных встреч, посвящённых определённому цвету в группах раннего возраста. Опыт проведения Цветных дней способствует взаимодействию специалистов, воспитателей, родителей и полностью удовлетворяет потребности детей. В игровой форме решаются задачи сенсорного, познавательного развития детей. </w:t>
      </w:r>
      <w:proofErr w:type="gramStart"/>
      <w:r w:rsidRPr="00E40EFE">
        <w:rPr>
          <w:rFonts w:ascii="Times New Roman" w:hAnsi="Times New Roman" w:cs="Times New Roman"/>
          <w:i/>
          <w:sz w:val="24"/>
          <w:szCs w:val="24"/>
        </w:rPr>
        <w:t xml:space="preserve">Также данная система работы ярко способствует реализации федеральных государственных требований к условиям реализации основной общеобразовательной программы дошкольного образования, где прописано, что основным требованием является создание развивающей образовательной среды, обеспечивающей духовно-нравственное развитие и воспитание детей, высокое качество дошкольного образования, его доступность, </w:t>
      </w:r>
      <w:r w:rsidR="001D548E" w:rsidRPr="00E40EFE">
        <w:rPr>
          <w:rFonts w:ascii="Times New Roman" w:hAnsi="Times New Roman" w:cs="Times New Roman"/>
          <w:i/>
          <w:sz w:val="24"/>
          <w:szCs w:val="24"/>
        </w:rPr>
        <w:t>о</w:t>
      </w:r>
      <w:r w:rsidRPr="00E40EFE">
        <w:rPr>
          <w:rFonts w:ascii="Times New Roman" w:hAnsi="Times New Roman" w:cs="Times New Roman"/>
          <w:i/>
          <w:sz w:val="24"/>
          <w:szCs w:val="24"/>
        </w:rPr>
        <w:t>ткрытост</w:t>
      </w:r>
      <w:r w:rsidR="001D548E" w:rsidRPr="00E40EFE">
        <w:rPr>
          <w:rFonts w:ascii="Times New Roman" w:hAnsi="Times New Roman" w:cs="Times New Roman"/>
          <w:i/>
          <w:sz w:val="24"/>
          <w:szCs w:val="24"/>
        </w:rPr>
        <w:t xml:space="preserve">и привлекательность для детей и их родителей, комфортной по отношению к воспитанникам и педагогическим работникам. </w:t>
      </w:r>
      <w:proofErr w:type="gramEnd"/>
    </w:p>
    <w:p w:rsidR="00912F32" w:rsidRPr="00E40EFE" w:rsidRDefault="00912F32" w:rsidP="00E40E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0EFE">
        <w:rPr>
          <w:rFonts w:ascii="Times New Roman" w:hAnsi="Times New Roman" w:cs="Times New Roman"/>
          <w:i/>
          <w:sz w:val="24"/>
          <w:szCs w:val="24"/>
        </w:rPr>
        <w:tab/>
        <w:t xml:space="preserve">Опыт проведения Цветных дней может быть интересен и легко использован педагогами других образовательных учреждений. Цветные дни строятся с учётом зоны ближайшего развития детей, на организации самостоятельной деятельности детей, на деятельностном подходе, основывается на доброжелательном отношении к детям. </w:t>
      </w:r>
    </w:p>
    <w:p w:rsidR="00912F32" w:rsidRPr="00E40EFE" w:rsidRDefault="00912F32" w:rsidP="00E40EF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0EFE">
        <w:rPr>
          <w:rFonts w:ascii="Times New Roman" w:hAnsi="Times New Roman" w:cs="Times New Roman"/>
          <w:i/>
          <w:sz w:val="24"/>
          <w:szCs w:val="24"/>
        </w:rPr>
        <w:t>На этих занятиях легко достигается интеграция почти всех образовательных областей. К тому же воспитатели и педагог-психолог находиться в постоянном контакте с родителями по всем вопросам воспитательно-образовательного процесса.</w:t>
      </w:r>
    </w:p>
    <w:p w:rsidR="00912F32" w:rsidRPr="00E40EFE" w:rsidRDefault="00912F32" w:rsidP="00E40E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0EFE">
        <w:rPr>
          <w:rFonts w:ascii="Times New Roman" w:hAnsi="Times New Roman" w:cs="Times New Roman"/>
          <w:i/>
          <w:sz w:val="24"/>
          <w:szCs w:val="24"/>
        </w:rPr>
        <w:tab/>
        <w:t>Данный опыт работы может быть оценен положительно, он является актуальным, результативным.</w:t>
      </w:r>
    </w:p>
    <w:p w:rsidR="00912F32" w:rsidRPr="00E40EFE" w:rsidRDefault="00912F32" w:rsidP="00E40EF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12F32" w:rsidRPr="00E40EFE" w:rsidRDefault="00912F32" w:rsidP="00E40EF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0EFE">
        <w:rPr>
          <w:rFonts w:ascii="Times New Roman" w:hAnsi="Times New Roman" w:cs="Times New Roman"/>
          <w:i/>
          <w:sz w:val="24"/>
          <w:szCs w:val="24"/>
        </w:rPr>
        <w:t xml:space="preserve">Хочется пожелать дальнейших успехов коллективу детского сада. </w:t>
      </w:r>
    </w:p>
    <w:p w:rsidR="009D1E45" w:rsidRPr="00E40EFE" w:rsidRDefault="00912F32" w:rsidP="00E40E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0EFE">
        <w:rPr>
          <w:rFonts w:ascii="Times New Roman" w:hAnsi="Times New Roman" w:cs="Times New Roman"/>
          <w:b/>
          <w:i/>
          <w:sz w:val="24"/>
          <w:szCs w:val="24"/>
        </w:rPr>
        <w:t xml:space="preserve">Хорошо, что в вашей жизни </w:t>
      </w:r>
    </w:p>
    <w:p w:rsidR="00912F32" w:rsidRPr="00E40EFE" w:rsidRDefault="00912F32" w:rsidP="00E40E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0EFE">
        <w:rPr>
          <w:rFonts w:ascii="Times New Roman" w:hAnsi="Times New Roman" w:cs="Times New Roman"/>
          <w:b/>
          <w:i/>
          <w:sz w:val="24"/>
          <w:szCs w:val="24"/>
        </w:rPr>
        <w:t>находиться место для праздника!</w:t>
      </w:r>
    </w:p>
    <w:p w:rsidR="00453020" w:rsidRPr="00E40EFE" w:rsidRDefault="00453020" w:rsidP="00E40EF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81154" w:rsidRPr="00E40EFE" w:rsidRDefault="008851BE" w:rsidP="00E40EF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40EFE">
        <w:rPr>
          <w:rFonts w:ascii="Times New Roman" w:hAnsi="Times New Roman" w:cs="Times New Roman"/>
          <w:b/>
          <w:i/>
          <w:sz w:val="24"/>
          <w:szCs w:val="24"/>
        </w:rPr>
        <w:t xml:space="preserve">Рубцова </w:t>
      </w:r>
      <w:r w:rsidR="00581154" w:rsidRPr="00E40EFE">
        <w:rPr>
          <w:rFonts w:ascii="Times New Roman" w:hAnsi="Times New Roman" w:cs="Times New Roman"/>
          <w:b/>
          <w:i/>
          <w:sz w:val="24"/>
          <w:szCs w:val="24"/>
        </w:rPr>
        <w:t>Татьяна Вениаминовна,</w:t>
      </w:r>
    </w:p>
    <w:p w:rsidR="00581154" w:rsidRPr="00E40EFE" w:rsidRDefault="00581154" w:rsidP="00E40EF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40EFE">
        <w:rPr>
          <w:rFonts w:ascii="Times New Roman" w:hAnsi="Times New Roman" w:cs="Times New Roman"/>
          <w:b/>
          <w:i/>
          <w:sz w:val="24"/>
          <w:szCs w:val="24"/>
        </w:rPr>
        <w:t>Заместитель заведующего по ВМР МБДОУ «ДСОВ № 90» ЯКОРЁК</w:t>
      </w:r>
    </w:p>
    <w:p w:rsidR="009D1E45" w:rsidRPr="00E40EFE" w:rsidRDefault="009D1E45" w:rsidP="00E40EF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B07E9" w:rsidRPr="00E40EFE" w:rsidRDefault="00AB07E9" w:rsidP="00E40EF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40EFE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1707094" cy="1257300"/>
            <wp:effectExtent l="19050" t="0" r="7406" b="0"/>
            <wp:docPr id="12" name="Рисунок 1" descr="C:\Users\кей\Pictures\f_4ec3ea37750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ей\Pictures\f_4ec3ea37750c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378" cy="1258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E45" w:rsidRPr="00E40EFE" w:rsidRDefault="009D1E45" w:rsidP="00E40EFE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p w:rsidR="009D1E45" w:rsidRPr="00E40EFE" w:rsidRDefault="009D1E45" w:rsidP="00E40EFE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p w:rsidR="009D1E45" w:rsidRPr="00E40EFE" w:rsidRDefault="009D1E45" w:rsidP="00E40EFE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p w:rsidR="009D1E45" w:rsidRPr="00E40EFE" w:rsidRDefault="009D1E45" w:rsidP="00E40EFE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p w:rsidR="009D1E45" w:rsidRPr="00E40EFE" w:rsidRDefault="009D1E45" w:rsidP="00E40EFE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p w:rsidR="009D1E45" w:rsidRPr="00E40EFE" w:rsidRDefault="009D1E45" w:rsidP="00E40EFE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p w:rsidR="009D1E45" w:rsidRPr="00E40EFE" w:rsidRDefault="009D1E45" w:rsidP="00E40EFE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p w:rsidR="009D1E45" w:rsidRPr="00E40EFE" w:rsidRDefault="009D1E45" w:rsidP="00E40EFE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p w:rsidR="009D1E45" w:rsidRPr="00E40EFE" w:rsidRDefault="009D1E45" w:rsidP="00E40EFE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p w:rsidR="009D1E45" w:rsidRPr="00E40EFE" w:rsidRDefault="009D1E45" w:rsidP="00E40EFE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p w:rsidR="009D1E45" w:rsidRPr="00E40EFE" w:rsidRDefault="009D1E45" w:rsidP="00E40EFE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p w:rsidR="001D338D" w:rsidRPr="00E40EFE" w:rsidRDefault="001D338D" w:rsidP="00E40E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0EFE">
        <w:rPr>
          <w:rFonts w:ascii="Times New Roman" w:hAnsi="Times New Roman" w:cs="Times New Roman"/>
          <w:b/>
          <w:i/>
          <w:sz w:val="24"/>
          <w:szCs w:val="24"/>
        </w:rPr>
        <w:t>Радость познания и общения</w:t>
      </w:r>
    </w:p>
    <w:p w:rsidR="001D338D" w:rsidRPr="00E40EFE" w:rsidRDefault="001D338D" w:rsidP="00E40E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338D" w:rsidRPr="00E40EFE" w:rsidRDefault="001D338D" w:rsidP="00E40E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0EFE">
        <w:rPr>
          <w:rFonts w:ascii="Times New Roman" w:hAnsi="Times New Roman" w:cs="Times New Roman"/>
          <w:i/>
          <w:sz w:val="24"/>
          <w:szCs w:val="24"/>
        </w:rPr>
        <w:t xml:space="preserve">Тематические </w:t>
      </w:r>
      <w:r w:rsidR="00AD222E" w:rsidRPr="00E40EFE">
        <w:rPr>
          <w:rFonts w:ascii="Times New Roman" w:hAnsi="Times New Roman" w:cs="Times New Roman"/>
          <w:i/>
          <w:sz w:val="24"/>
          <w:szCs w:val="24"/>
        </w:rPr>
        <w:t xml:space="preserve">дни, </w:t>
      </w:r>
      <w:r w:rsidRPr="00E40EFE">
        <w:rPr>
          <w:rFonts w:ascii="Times New Roman" w:hAnsi="Times New Roman" w:cs="Times New Roman"/>
          <w:i/>
          <w:sz w:val="24"/>
          <w:szCs w:val="24"/>
        </w:rPr>
        <w:t xml:space="preserve">недели и проектная деятельность успешно применяются в образовательном процессе дошкольных учреждений. Среди основных отличий тематических </w:t>
      </w:r>
      <w:r w:rsidR="00AD222E" w:rsidRPr="00E40EFE">
        <w:rPr>
          <w:rFonts w:ascii="Times New Roman" w:hAnsi="Times New Roman" w:cs="Times New Roman"/>
          <w:i/>
          <w:sz w:val="24"/>
          <w:szCs w:val="24"/>
        </w:rPr>
        <w:t xml:space="preserve">дней </w:t>
      </w:r>
      <w:r w:rsidRPr="00E40EFE">
        <w:rPr>
          <w:rFonts w:ascii="Times New Roman" w:hAnsi="Times New Roman" w:cs="Times New Roman"/>
          <w:i/>
          <w:sz w:val="24"/>
          <w:szCs w:val="24"/>
        </w:rPr>
        <w:t xml:space="preserve">от метода проектов следует выделить отличия в роли детей, как активных участников. А именно, инициатива </w:t>
      </w:r>
      <w:r w:rsidR="00AD222E" w:rsidRPr="00E40EFE">
        <w:rPr>
          <w:rFonts w:ascii="Times New Roman" w:hAnsi="Times New Roman" w:cs="Times New Roman"/>
          <w:i/>
          <w:sz w:val="24"/>
          <w:szCs w:val="24"/>
        </w:rPr>
        <w:t xml:space="preserve">в проведении тематических дней </w:t>
      </w:r>
      <w:r w:rsidRPr="00E40EFE">
        <w:rPr>
          <w:rFonts w:ascii="Times New Roman" w:hAnsi="Times New Roman" w:cs="Times New Roman"/>
          <w:i/>
          <w:sz w:val="24"/>
          <w:szCs w:val="24"/>
        </w:rPr>
        <w:t xml:space="preserve"> исходит от взрослых, реализующих основную общеобразовательную программу дошкольного образования, в реализации метода проектов инициатива принадлежит детям, - у них возникает вопрос или проблема, к нахождению ответа в которой подключаются взрослые. Маленькая хитрость здесь заключается в том, что взрослый может создавать (и естественно создает) условия для возникновения нужных проблем (тем), однако он терпеливо дожидается возникновения у ребенка осознания незнания и желания знать, отдавая первенство в проявлении инициативы возникновения проекта ребенку. Легко догадаться, что прежде, чем дети достигнут такого уровня познавательного интереса и опыта организации собственного процесса познания мира, чтобы самостоятельно предложить и реализовать проект, потребуется пр</w:t>
      </w:r>
      <w:r w:rsidR="00AD222E" w:rsidRPr="00E40EFE">
        <w:rPr>
          <w:rFonts w:ascii="Times New Roman" w:hAnsi="Times New Roman" w:cs="Times New Roman"/>
          <w:i/>
          <w:sz w:val="24"/>
          <w:szCs w:val="24"/>
        </w:rPr>
        <w:t>имер удачных тематических дней</w:t>
      </w:r>
      <w:r w:rsidRPr="00E40EF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D338D" w:rsidRPr="00E40EFE" w:rsidRDefault="001D338D" w:rsidP="00E40EF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0EFE">
        <w:rPr>
          <w:rFonts w:ascii="Times New Roman" w:hAnsi="Times New Roman" w:cs="Times New Roman"/>
          <w:i/>
          <w:sz w:val="24"/>
          <w:szCs w:val="24"/>
        </w:rPr>
        <w:t>В нашем детском саду организация непосредственной образовательной деятельности с помощь тематических недель начинается уже на первой младшей группе. Воспитатели и специалисты успе</w:t>
      </w:r>
      <w:r w:rsidR="00AD222E" w:rsidRPr="00E40EFE">
        <w:rPr>
          <w:rFonts w:ascii="Times New Roman" w:hAnsi="Times New Roman" w:cs="Times New Roman"/>
          <w:i/>
          <w:sz w:val="24"/>
          <w:szCs w:val="24"/>
        </w:rPr>
        <w:t>шно проводят Цветные  дни</w:t>
      </w:r>
      <w:r w:rsidRPr="00E40EFE">
        <w:rPr>
          <w:rFonts w:ascii="Times New Roman" w:hAnsi="Times New Roman" w:cs="Times New Roman"/>
          <w:i/>
          <w:sz w:val="24"/>
          <w:szCs w:val="24"/>
        </w:rPr>
        <w:t xml:space="preserve">, Сенсорные недели, Новогодние каникулы, День рожденья Буратино, Спортивная семья, Наши меньшие друзья и другие. </w:t>
      </w:r>
      <w:r w:rsidR="00AD222E" w:rsidRPr="00E40EFE">
        <w:rPr>
          <w:rFonts w:ascii="Times New Roman" w:hAnsi="Times New Roman" w:cs="Times New Roman"/>
          <w:i/>
          <w:sz w:val="24"/>
          <w:szCs w:val="24"/>
        </w:rPr>
        <w:t>В проведении тематических  дней</w:t>
      </w:r>
      <w:r w:rsidRPr="00E40EFE">
        <w:rPr>
          <w:rFonts w:ascii="Times New Roman" w:hAnsi="Times New Roman" w:cs="Times New Roman"/>
          <w:i/>
          <w:sz w:val="24"/>
          <w:szCs w:val="24"/>
        </w:rPr>
        <w:t>, а на старших возрастах – проектов, с большим желанием участвуют и родители, а это является залогом формирования устойчивых знаний и умений у детей, способствует положительному  отношению между всеми участниками образовательного процесса.</w:t>
      </w:r>
    </w:p>
    <w:p w:rsidR="001D338D" w:rsidRPr="00E40EFE" w:rsidRDefault="001D338D" w:rsidP="00E40E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0EFE">
        <w:rPr>
          <w:rFonts w:ascii="Times New Roman" w:hAnsi="Times New Roman" w:cs="Times New Roman"/>
          <w:i/>
          <w:sz w:val="24"/>
          <w:szCs w:val="24"/>
        </w:rPr>
        <w:tab/>
        <w:t xml:space="preserve">В этой брошюре наши педагоги младших групп под творческим руководством педагога-психолога Бойцовой Алёны Вячеславовны представляют очень яркий и интересный опыт проведения </w:t>
      </w:r>
      <w:r w:rsidR="00AD222E" w:rsidRPr="00E40EFE">
        <w:rPr>
          <w:rFonts w:ascii="Times New Roman" w:hAnsi="Times New Roman" w:cs="Times New Roman"/>
          <w:i/>
          <w:sz w:val="24"/>
          <w:szCs w:val="24"/>
        </w:rPr>
        <w:t>Цветных дней</w:t>
      </w:r>
      <w:r w:rsidRPr="00E40EFE">
        <w:rPr>
          <w:rFonts w:ascii="Times New Roman" w:hAnsi="Times New Roman" w:cs="Times New Roman"/>
          <w:i/>
          <w:sz w:val="24"/>
          <w:szCs w:val="24"/>
        </w:rPr>
        <w:t>. Это ценный, легко воспроизводимый опыт взаимодействия педагогов, специалистов и родителей, удовлетворяющий истинным потребностям детей и способствующий реализации федеральных государственных требований в организации непосредственной образовательной деятельности.</w:t>
      </w:r>
    </w:p>
    <w:p w:rsidR="001D338D" w:rsidRPr="00E40EFE" w:rsidRDefault="001D338D" w:rsidP="00E40EFE">
      <w:pPr>
        <w:spacing w:after="0" w:line="240" w:lineRule="auto"/>
        <w:ind w:left="3629"/>
        <w:rPr>
          <w:rFonts w:ascii="Times New Roman" w:hAnsi="Times New Roman" w:cs="Times New Roman"/>
          <w:i/>
          <w:sz w:val="24"/>
          <w:szCs w:val="24"/>
        </w:rPr>
      </w:pPr>
    </w:p>
    <w:p w:rsidR="001D338D" w:rsidRPr="00E40EFE" w:rsidRDefault="001D338D" w:rsidP="00E40EFE">
      <w:pPr>
        <w:spacing w:after="0" w:line="240" w:lineRule="auto"/>
        <w:ind w:left="362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40EFE">
        <w:rPr>
          <w:rFonts w:ascii="Times New Roman" w:hAnsi="Times New Roman" w:cs="Times New Roman"/>
          <w:b/>
          <w:i/>
          <w:sz w:val="24"/>
          <w:szCs w:val="24"/>
        </w:rPr>
        <w:t xml:space="preserve">С  уважением, </w:t>
      </w:r>
    </w:p>
    <w:p w:rsidR="001D338D" w:rsidRPr="00E40EFE" w:rsidRDefault="001D338D" w:rsidP="00E40EFE">
      <w:pPr>
        <w:spacing w:after="0" w:line="240" w:lineRule="auto"/>
        <w:ind w:left="362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40EFE">
        <w:rPr>
          <w:rFonts w:ascii="Times New Roman" w:hAnsi="Times New Roman" w:cs="Times New Roman"/>
          <w:b/>
          <w:i/>
          <w:sz w:val="24"/>
          <w:szCs w:val="24"/>
        </w:rPr>
        <w:t>Зайцева Ирина  Владимировна,</w:t>
      </w:r>
    </w:p>
    <w:p w:rsidR="001D338D" w:rsidRPr="00E40EFE" w:rsidRDefault="00E40EFE" w:rsidP="00E40EFE">
      <w:pPr>
        <w:spacing w:after="0" w:line="240" w:lineRule="auto"/>
        <w:ind w:left="362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40EFE">
        <w:rPr>
          <w:rFonts w:ascii="Times New Roman" w:hAnsi="Times New Roman" w:cs="Times New Roman"/>
          <w:b/>
          <w:i/>
          <w:sz w:val="24"/>
          <w:szCs w:val="24"/>
        </w:rPr>
        <w:t xml:space="preserve">Высшая категория, </w:t>
      </w:r>
      <w:r w:rsidR="001D338D" w:rsidRPr="00E40EFE">
        <w:rPr>
          <w:rFonts w:ascii="Times New Roman" w:hAnsi="Times New Roman" w:cs="Times New Roman"/>
          <w:b/>
          <w:i/>
          <w:sz w:val="24"/>
          <w:szCs w:val="24"/>
        </w:rPr>
        <w:t>заведующий МБДОУ «ДСКВ № 92»</w:t>
      </w:r>
    </w:p>
    <w:p w:rsidR="00AB07E9" w:rsidRPr="00E40EFE" w:rsidRDefault="00AB07E9" w:rsidP="00E40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154" w:rsidRPr="00E40EFE" w:rsidRDefault="00AB07E9" w:rsidP="00E40EF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40EFE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1225533" cy="1747520"/>
            <wp:effectExtent l="19050" t="0" r="0" b="0"/>
            <wp:docPr id="15" name="Рисунок 2" descr="C:\Users\кей\Pictures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ей\Pictures\origin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624" cy="1747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38D" w:rsidRPr="00E40EFE" w:rsidRDefault="001D338D" w:rsidP="00E40EF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06955" w:rsidRPr="00206955" w:rsidRDefault="00206955" w:rsidP="0020695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206955" w:rsidRPr="00206955" w:rsidSect="00E40EFE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C87" w:rsidRDefault="00537C87" w:rsidP="001474C2">
      <w:pPr>
        <w:spacing w:after="0" w:line="240" w:lineRule="auto"/>
      </w:pPr>
      <w:r>
        <w:separator/>
      </w:r>
    </w:p>
  </w:endnote>
  <w:endnote w:type="continuationSeparator" w:id="0">
    <w:p w:rsidR="00537C87" w:rsidRDefault="00537C87" w:rsidP="00147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6078"/>
    </w:sdtPr>
    <w:sdtContent>
      <w:p w:rsidR="00AE4A11" w:rsidRDefault="00BF5B36">
        <w:pPr>
          <w:pStyle w:val="a5"/>
          <w:jc w:val="center"/>
        </w:pPr>
        <w:fldSimple w:instr=" PAGE   \* MERGEFORMAT ">
          <w:r w:rsidR="00E40EFE">
            <w:rPr>
              <w:noProof/>
            </w:rPr>
            <w:t>1</w:t>
          </w:r>
        </w:fldSimple>
      </w:p>
    </w:sdtContent>
  </w:sdt>
  <w:p w:rsidR="00AE4A11" w:rsidRDefault="00AE4A1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C87" w:rsidRDefault="00537C87" w:rsidP="001474C2">
      <w:pPr>
        <w:spacing w:after="0" w:line="240" w:lineRule="auto"/>
      </w:pPr>
      <w:r>
        <w:separator/>
      </w:r>
    </w:p>
  </w:footnote>
  <w:footnote w:type="continuationSeparator" w:id="0">
    <w:p w:rsidR="00537C87" w:rsidRDefault="00537C87" w:rsidP="00147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34FF27F2E83242608F1A505AC193C049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E4A11" w:rsidRDefault="00E40EFE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[Введите название документа]</w:t>
        </w:r>
      </w:p>
    </w:sdtContent>
  </w:sdt>
  <w:p w:rsidR="00AE4A11" w:rsidRDefault="00AE4A1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0436B"/>
    <w:multiLevelType w:val="hybridMultilevel"/>
    <w:tmpl w:val="3FB44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80649A"/>
    <w:multiLevelType w:val="hybridMultilevel"/>
    <w:tmpl w:val="49583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E862EB"/>
    <w:multiLevelType w:val="hybridMultilevel"/>
    <w:tmpl w:val="216A4DA8"/>
    <w:lvl w:ilvl="0" w:tplc="0419000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680"/>
        </w:tabs>
        <w:ind w:left="46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400"/>
        </w:tabs>
        <w:ind w:left="54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840"/>
        </w:tabs>
        <w:ind w:left="68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560"/>
        </w:tabs>
        <w:ind w:left="75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9000"/>
        </w:tabs>
        <w:ind w:left="90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720"/>
        </w:tabs>
        <w:ind w:left="972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4C2"/>
    <w:rsid w:val="00074348"/>
    <w:rsid w:val="00076E11"/>
    <w:rsid w:val="00080300"/>
    <w:rsid w:val="00091734"/>
    <w:rsid w:val="001047F7"/>
    <w:rsid w:val="001048D8"/>
    <w:rsid w:val="001174DC"/>
    <w:rsid w:val="00123F4F"/>
    <w:rsid w:val="00142949"/>
    <w:rsid w:val="001474C2"/>
    <w:rsid w:val="001861AB"/>
    <w:rsid w:val="00187692"/>
    <w:rsid w:val="001B52D3"/>
    <w:rsid w:val="001D338D"/>
    <w:rsid w:val="001D548E"/>
    <w:rsid w:val="001D7503"/>
    <w:rsid w:val="00206955"/>
    <w:rsid w:val="00277F55"/>
    <w:rsid w:val="002976E2"/>
    <w:rsid w:val="002B2CA5"/>
    <w:rsid w:val="002B66E6"/>
    <w:rsid w:val="002B7C80"/>
    <w:rsid w:val="003129A0"/>
    <w:rsid w:val="0036006F"/>
    <w:rsid w:val="00365785"/>
    <w:rsid w:val="00391DF2"/>
    <w:rsid w:val="003A58F0"/>
    <w:rsid w:val="003F0036"/>
    <w:rsid w:val="003F0C3B"/>
    <w:rsid w:val="004503FF"/>
    <w:rsid w:val="00451D68"/>
    <w:rsid w:val="00453020"/>
    <w:rsid w:val="0046560C"/>
    <w:rsid w:val="004960F7"/>
    <w:rsid w:val="004B7B4D"/>
    <w:rsid w:val="004F1A4F"/>
    <w:rsid w:val="004F1D32"/>
    <w:rsid w:val="004F44B4"/>
    <w:rsid w:val="004F7227"/>
    <w:rsid w:val="00515ECA"/>
    <w:rsid w:val="00537C87"/>
    <w:rsid w:val="00581154"/>
    <w:rsid w:val="0058764B"/>
    <w:rsid w:val="00594464"/>
    <w:rsid w:val="005A7B86"/>
    <w:rsid w:val="00603DFE"/>
    <w:rsid w:val="00610C4E"/>
    <w:rsid w:val="006263B1"/>
    <w:rsid w:val="0065075C"/>
    <w:rsid w:val="00652C60"/>
    <w:rsid w:val="00655856"/>
    <w:rsid w:val="006C2DFA"/>
    <w:rsid w:val="006D5C08"/>
    <w:rsid w:val="006F17EB"/>
    <w:rsid w:val="00714E75"/>
    <w:rsid w:val="00723BDC"/>
    <w:rsid w:val="00723C9F"/>
    <w:rsid w:val="007506D3"/>
    <w:rsid w:val="007F3F97"/>
    <w:rsid w:val="0081095A"/>
    <w:rsid w:val="008174F6"/>
    <w:rsid w:val="00827B85"/>
    <w:rsid w:val="008851BE"/>
    <w:rsid w:val="008A2409"/>
    <w:rsid w:val="008B668E"/>
    <w:rsid w:val="008E3083"/>
    <w:rsid w:val="0090162C"/>
    <w:rsid w:val="00912F32"/>
    <w:rsid w:val="0092000E"/>
    <w:rsid w:val="00930EA9"/>
    <w:rsid w:val="00950866"/>
    <w:rsid w:val="009C2ACF"/>
    <w:rsid w:val="009D1E45"/>
    <w:rsid w:val="009F4114"/>
    <w:rsid w:val="00A03024"/>
    <w:rsid w:val="00A670B9"/>
    <w:rsid w:val="00A95F01"/>
    <w:rsid w:val="00AB07E9"/>
    <w:rsid w:val="00AB5F17"/>
    <w:rsid w:val="00AD222E"/>
    <w:rsid w:val="00AE4A11"/>
    <w:rsid w:val="00BA52FF"/>
    <w:rsid w:val="00BA7685"/>
    <w:rsid w:val="00BB5655"/>
    <w:rsid w:val="00BF5B36"/>
    <w:rsid w:val="00CA73FC"/>
    <w:rsid w:val="00CB0BBB"/>
    <w:rsid w:val="00CB5A5C"/>
    <w:rsid w:val="00CC043B"/>
    <w:rsid w:val="00D80F33"/>
    <w:rsid w:val="00D81991"/>
    <w:rsid w:val="00D821AC"/>
    <w:rsid w:val="00D84C75"/>
    <w:rsid w:val="00D94BA8"/>
    <w:rsid w:val="00DC5B7F"/>
    <w:rsid w:val="00DC6C47"/>
    <w:rsid w:val="00DE706D"/>
    <w:rsid w:val="00DF20B2"/>
    <w:rsid w:val="00E40EFE"/>
    <w:rsid w:val="00E61731"/>
    <w:rsid w:val="00E635A0"/>
    <w:rsid w:val="00E80C6C"/>
    <w:rsid w:val="00EA3168"/>
    <w:rsid w:val="00ED07B8"/>
    <w:rsid w:val="00F07DA6"/>
    <w:rsid w:val="00F252D0"/>
    <w:rsid w:val="00F7225D"/>
    <w:rsid w:val="00F8565E"/>
    <w:rsid w:val="00FB0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74C2"/>
  </w:style>
  <w:style w:type="paragraph" w:styleId="a5">
    <w:name w:val="footer"/>
    <w:basedOn w:val="a"/>
    <w:link w:val="a6"/>
    <w:uiPriority w:val="99"/>
    <w:unhideWhenUsed/>
    <w:rsid w:val="00147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74C2"/>
  </w:style>
  <w:style w:type="paragraph" w:styleId="a7">
    <w:name w:val="Balloon Text"/>
    <w:basedOn w:val="a"/>
    <w:link w:val="a8"/>
    <w:uiPriority w:val="99"/>
    <w:semiHidden/>
    <w:unhideWhenUsed/>
    <w:rsid w:val="00147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74C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07DA6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ED07B8"/>
    <w:pPr>
      <w:spacing w:after="90" w:line="24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styleId="3">
    <w:name w:val="Body Text 3"/>
    <w:basedOn w:val="a"/>
    <w:link w:val="30"/>
    <w:rsid w:val="006F1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F17E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A95F01"/>
    <w:rPr>
      <w:b/>
      <w:bCs/>
    </w:rPr>
  </w:style>
  <w:style w:type="paragraph" w:customStyle="1" w:styleId="Style2">
    <w:name w:val="Style2"/>
    <w:basedOn w:val="a"/>
    <w:uiPriority w:val="99"/>
    <w:rsid w:val="008A2409"/>
    <w:pPr>
      <w:widowControl w:val="0"/>
      <w:autoSpaceDE w:val="0"/>
      <w:autoSpaceDN w:val="0"/>
      <w:adjustRightInd w:val="0"/>
      <w:spacing w:after="0" w:line="334" w:lineRule="exact"/>
      <w:ind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A2409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4FF27F2E83242608F1A505AC193C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EB9079-38D8-4BEA-B41F-BD3C8821303C}"/>
      </w:docPartPr>
      <w:docPartBody>
        <w:p w:rsidR="00F50A99" w:rsidRDefault="005606FF" w:rsidP="005606FF">
          <w:pPr>
            <w:pStyle w:val="34FF27F2E83242608F1A505AC193C04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606FF"/>
    <w:rsid w:val="00052C17"/>
    <w:rsid w:val="000A0F7B"/>
    <w:rsid w:val="002C4D63"/>
    <w:rsid w:val="003A6867"/>
    <w:rsid w:val="00444522"/>
    <w:rsid w:val="005606FF"/>
    <w:rsid w:val="005A137E"/>
    <w:rsid w:val="006512A9"/>
    <w:rsid w:val="00663F45"/>
    <w:rsid w:val="00734582"/>
    <w:rsid w:val="008022AD"/>
    <w:rsid w:val="0095098D"/>
    <w:rsid w:val="00AE4A9C"/>
    <w:rsid w:val="00B86DC4"/>
    <w:rsid w:val="00D65BAA"/>
    <w:rsid w:val="00DA5D07"/>
    <w:rsid w:val="00E65C8D"/>
    <w:rsid w:val="00EA427A"/>
    <w:rsid w:val="00EE2CD2"/>
    <w:rsid w:val="00F50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4FF27F2E83242608F1A505AC193C049">
    <w:name w:val="34FF27F2E83242608F1A505AC193C049"/>
    <w:rsid w:val="005606F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3C56B-DB0A-4212-A682-6E1E15AC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МБДОУ «ДСКВ № 92»</vt:lpstr>
    </vt:vector>
  </TitlesOfParts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2</cp:revision>
  <dcterms:created xsi:type="dcterms:W3CDTF">2012-12-12T17:34:00Z</dcterms:created>
  <dcterms:modified xsi:type="dcterms:W3CDTF">2012-12-12T17:34:00Z</dcterms:modified>
</cp:coreProperties>
</file>