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CF" w:rsidRPr="00711FCF" w:rsidRDefault="00711FCF" w:rsidP="00711FCF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1FCF">
        <w:rPr>
          <w:rFonts w:ascii="Times New Roman" w:hAnsi="Times New Roman" w:cs="Times New Roman"/>
          <w:b/>
          <w:sz w:val="28"/>
          <w:szCs w:val="28"/>
        </w:rPr>
        <w:t>Уче</w:t>
      </w:r>
      <w:r>
        <w:rPr>
          <w:rFonts w:ascii="Times New Roman" w:hAnsi="Times New Roman" w:cs="Times New Roman"/>
          <w:b/>
          <w:sz w:val="28"/>
          <w:szCs w:val="28"/>
        </w:rPr>
        <w:t>бно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тематическое планирование</w:t>
      </w:r>
    </w:p>
    <w:tbl>
      <w:tblPr>
        <w:tblStyle w:val="a3"/>
        <w:tblW w:w="10033" w:type="dxa"/>
        <w:tblLayout w:type="fixed"/>
        <w:tblLook w:val="01E0"/>
      </w:tblPr>
      <w:tblGrid>
        <w:gridCol w:w="775"/>
        <w:gridCol w:w="543"/>
        <w:gridCol w:w="486"/>
        <w:gridCol w:w="2601"/>
        <w:gridCol w:w="4010"/>
        <w:gridCol w:w="1618"/>
      </w:tblGrid>
      <w:tr w:rsidR="00711FCF" w:rsidRPr="00711FCF" w:rsidTr="008269F6">
        <w:tc>
          <w:tcPr>
            <w:tcW w:w="1318" w:type="dxa"/>
            <w:gridSpan w:val="2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 xml:space="preserve">№ </w:t>
            </w:r>
          </w:p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11FC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1FCF">
              <w:rPr>
                <w:sz w:val="28"/>
                <w:szCs w:val="28"/>
              </w:rPr>
              <w:t>/</w:t>
            </w:r>
            <w:proofErr w:type="spellStart"/>
            <w:r w:rsidRPr="00711FC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97" w:type="dxa"/>
            <w:gridSpan w:val="3"/>
            <w:vAlign w:val="center"/>
          </w:tcPr>
          <w:p w:rsidR="00711FCF" w:rsidRPr="00711FCF" w:rsidRDefault="00711FCF" w:rsidP="008269F6">
            <w:pPr>
              <w:jc w:val="center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Темы</w:t>
            </w:r>
          </w:p>
        </w:tc>
        <w:tc>
          <w:tcPr>
            <w:tcW w:w="1618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Количество занятий</w:t>
            </w:r>
          </w:p>
        </w:tc>
      </w:tr>
      <w:tr w:rsidR="00711FCF" w:rsidRPr="00711FCF" w:rsidTr="008269F6">
        <w:tc>
          <w:tcPr>
            <w:tcW w:w="4405" w:type="dxa"/>
            <w:gridSpan w:val="4"/>
            <w:vAlign w:val="center"/>
          </w:tcPr>
          <w:p w:rsidR="00711FCF" w:rsidRPr="00711FCF" w:rsidRDefault="00711FCF" w:rsidP="008269F6">
            <w:pPr>
              <w:jc w:val="center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мотивационно - коммуникати</w:t>
            </w:r>
            <w:r w:rsidRPr="00711FCF">
              <w:rPr>
                <w:sz w:val="28"/>
                <w:szCs w:val="28"/>
              </w:rPr>
              <w:t>в</w:t>
            </w:r>
            <w:r w:rsidRPr="00711FCF">
              <w:rPr>
                <w:sz w:val="28"/>
                <w:szCs w:val="28"/>
              </w:rPr>
              <w:t>ный блок</w:t>
            </w:r>
          </w:p>
        </w:tc>
        <w:tc>
          <w:tcPr>
            <w:tcW w:w="4010" w:type="dxa"/>
            <w:vAlign w:val="center"/>
          </w:tcPr>
          <w:p w:rsidR="00711FCF" w:rsidRPr="00711FCF" w:rsidRDefault="00711FCF" w:rsidP="008269F6">
            <w:pPr>
              <w:jc w:val="center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личностно-волевой блок</w:t>
            </w:r>
          </w:p>
        </w:tc>
        <w:tc>
          <w:tcPr>
            <w:tcW w:w="1618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</w:tr>
      <w:tr w:rsidR="00711FCF" w:rsidRPr="00711FCF" w:rsidTr="008269F6">
        <w:tc>
          <w:tcPr>
            <w:tcW w:w="775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1</w:t>
            </w:r>
          </w:p>
        </w:tc>
        <w:tc>
          <w:tcPr>
            <w:tcW w:w="3630" w:type="dxa"/>
            <w:gridSpan w:val="3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Сказки для школьной ада</w:t>
            </w:r>
            <w:r w:rsidRPr="00711FCF">
              <w:rPr>
                <w:sz w:val="28"/>
                <w:szCs w:val="28"/>
              </w:rPr>
              <w:t>п</w:t>
            </w:r>
            <w:r w:rsidRPr="00711FCF">
              <w:rPr>
                <w:sz w:val="28"/>
                <w:szCs w:val="28"/>
              </w:rPr>
              <w:t>тации</w:t>
            </w:r>
          </w:p>
        </w:tc>
        <w:tc>
          <w:tcPr>
            <w:tcW w:w="4010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Концентрация и переключение вн</w:t>
            </w:r>
            <w:r w:rsidRPr="00711FCF">
              <w:rPr>
                <w:sz w:val="28"/>
                <w:szCs w:val="28"/>
              </w:rPr>
              <w:t>и</w:t>
            </w:r>
            <w:r w:rsidRPr="00711FCF">
              <w:rPr>
                <w:sz w:val="28"/>
                <w:szCs w:val="28"/>
              </w:rPr>
              <w:t>мания</w:t>
            </w:r>
          </w:p>
        </w:tc>
        <w:tc>
          <w:tcPr>
            <w:tcW w:w="1618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5</w:t>
            </w:r>
          </w:p>
        </w:tc>
      </w:tr>
      <w:tr w:rsidR="00711FCF" w:rsidRPr="00711FCF" w:rsidTr="008269F6">
        <w:trPr>
          <w:trHeight w:val="1058"/>
        </w:trPr>
        <w:tc>
          <w:tcPr>
            <w:tcW w:w="775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2</w:t>
            </w:r>
          </w:p>
        </w:tc>
        <w:tc>
          <w:tcPr>
            <w:tcW w:w="3630" w:type="dxa"/>
            <w:gridSpan w:val="3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Сказки об отношении уч</w:t>
            </w:r>
            <w:r w:rsidRPr="00711FCF">
              <w:rPr>
                <w:sz w:val="28"/>
                <w:szCs w:val="28"/>
              </w:rPr>
              <w:t>е</w:t>
            </w:r>
            <w:r w:rsidRPr="00711FCF">
              <w:rPr>
                <w:sz w:val="28"/>
                <w:szCs w:val="28"/>
              </w:rPr>
              <w:t>ников к атрибутам школьной образовательной ср</w:t>
            </w:r>
            <w:r w:rsidRPr="00711FCF">
              <w:rPr>
                <w:sz w:val="28"/>
                <w:szCs w:val="28"/>
              </w:rPr>
              <w:t>е</w:t>
            </w:r>
            <w:r w:rsidRPr="00711FCF">
              <w:rPr>
                <w:sz w:val="28"/>
                <w:szCs w:val="28"/>
              </w:rPr>
              <w:t>ды</w:t>
            </w:r>
          </w:p>
        </w:tc>
        <w:tc>
          <w:tcPr>
            <w:tcW w:w="4010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Произвольная регуляция дв</w:t>
            </w:r>
            <w:r w:rsidRPr="00711FCF">
              <w:rPr>
                <w:sz w:val="28"/>
                <w:szCs w:val="28"/>
              </w:rPr>
              <w:t>и</w:t>
            </w:r>
            <w:r w:rsidRPr="00711FCF">
              <w:rPr>
                <w:sz w:val="28"/>
                <w:szCs w:val="28"/>
              </w:rPr>
              <w:t>гательной активности и поведения (игры с правил</w:t>
            </w:r>
            <w:r w:rsidRPr="00711FCF">
              <w:rPr>
                <w:sz w:val="28"/>
                <w:szCs w:val="28"/>
              </w:rPr>
              <w:t>а</w:t>
            </w:r>
            <w:r w:rsidRPr="00711FCF">
              <w:rPr>
                <w:sz w:val="28"/>
                <w:szCs w:val="28"/>
              </w:rPr>
              <w:t>ми)</w:t>
            </w:r>
          </w:p>
        </w:tc>
        <w:tc>
          <w:tcPr>
            <w:tcW w:w="1618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6</w:t>
            </w:r>
          </w:p>
        </w:tc>
      </w:tr>
      <w:tr w:rsidR="00711FCF" w:rsidRPr="00711FCF" w:rsidTr="008269F6">
        <w:trPr>
          <w:trHeight w:val="803"/>
        </w:trPr>
        <w:tc>
          <w:tcPr>
            <w:tcW w:w="775" w:type="dxa"/>
            <w:vMerge w:val="restart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3</w:t>
            </w:r>
          </w:p>
        </w:tc>
        <w:tc>
          <w:tcPr>
            <w:tcW w:w="3630" w:type="dxa"/>
            <w:gridSpan w:val="3"/>
            <w:vMerge w:val="restart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Сказки о здоровье, в том числе псих</w:t>
            </w:r>
            <w:r w:rsidRPr="00711FCF">
              <w:rPr>
                <w:sz w:val="28"/>
                <w:szCs w:val="28"/>
              </w:rPr>
              <w:t>и</w:t>
            </w:r>
            <w:r w:rsidRPr="00711FCF">
              <w:rPr>
                <w:sz w:val="28"/>
                <w:szCs w:val="28"/>
              </w:rPr>
              <w:t>ческом</w:t>
            </w:r>
          </w:p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Произвольная регуляция мышечного напряж</w:t>
            </w:r>
            <w:r w:rsidRPr="00711FCF">
              <w:rPr>
                <w:sz w:val="28"/>
                <w:szCs w:val="28"/>
              </w:rPr>
              <w:t>е</w:t>
            </w:r>
            <w:r w:rsidRPr="00711FCF">
              <w:rPr>
                <w:sz w:val="28"/>
                <w:szCs w:val="28"/>
              </w:rPr>
              <w:t xml:space="preserve">ния/расслабления </w:t>
            </w:r>
          </w:p>
        </w:tc>
        <w:tc>
          <w:tcPr>
            <w:tcW w:w="1618" w:type="dxa"/>
            <w:vMerge w:val="restart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2</w:t>
            </w:r>
          </w:p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2</w:t>
            </w:r>
          </w:p>
        </w:tc>
      </w:tr>
      <w:tr w:rsidR="00711FCF" w:rsidRPr="00711FCF" w:rsidTr="008269F6">
        <w:trPr>
          <w:trHeight w:val="802"/>
        </w:trPr>
        <w:tc>
          <w:tcPr>
            <w:tcW w:w="775" w:type="dxa"/>
            <w:vMerge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  <w:gridSpan w:val="3"/>
            <w:vMerge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Типы дыхания и произвольная регуляция д</w:t>
            </w:r>
            <w:r w:rsidRPr="00711FCF">
              <w:rPr>
                <w:sz w:val="28"/>
                <w:szCs w:val="28"/>
              </w:rPr>
              <w:t>ы</w:t>
            </w:r>
            <w:r w:rsidRPr="00711FCF">
              <w:rPr>
                <w:sz w:val="28"/>
                <w:szCs w:val="28"/>
              </w:rPr>
              <w:t>хания</w:t>
            </w:r>
          </w:p>
        </w:tc>
        <w:tc>
          <w:tcPr>
            <w:tcW w:w="1618" w:type="dxa"/>
            <w:vMerge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</w:tr>
      <w:tr w:rsidR="00711FCF" w:rsidRPr="00711FCF" w:rsidTr="008269F6">
        <w:trPr>
          <w:trHeight w:val="953"/>
        </w:trPr>
        <w:tc>
          <w:tcPr>
            <w:tcW w:w="775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4</w:t>
            </w:r>
          </w:p>
        </w:tc>
        <w:tc>
          <w:tcPr>
            <w:tcW w:w="3630" w:type="dxa"/>
            <w:gridSpan w:val="3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Сказки об отношении уч</w:t>
            </w:r>
            <w:r w:rsidRPr="00711FCF">
              <w:rPr>
                <w:sz w:val="28"/>
                <w:szCs w:val="28"/>
              </w:rPr>
              <w:t>е</w:t>
            </w:r>
            <w:r w:rsidRPr="00711FCF">
              <w:rPr>
                <w:sz w:val="28"/>
                <w:szCs w:val="28"/>
              </w:rPr>
              <w:t>ников к урокам, к знаниям</w:t>
            </w:r>
          </w:p>
        </w:tc>
        <w:tc>
          <w:tcPr>
            <w:tcW w:w="4010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Закрепление освоенных приемов релаксации и ко</w:t>
            </w:r>
            <w:r w:rsidRPr="00711FCF">
              <w:rPr>
                <w:sz w:val="28"/>
                <w:szCs w:val="28"/>
              </w:rPr>
              <w:t>н</w:t>
            </w:r>
            <w:r w:rsidRPr="00711FCF">
              <w:rPr>
                <w:sz w:val="28"/>
                <w:szCs w:val="28"/>
              </w:rPr>
              <w:t>троль</w:t>
            </w:r>
          </w:p>
        </w:tc>
        <w:tc>
          <w:tcPr>
            <w:tcW w:w="1618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5</w:t>
            </w:r>
          </w:p>
        </w:tc>
      </w:tr>
      <w:tr w:rsidR="00711FCF" w:rsidRPr="00711FCF" w:rsidTr="008269F6">
        <w:trPr>
          <w:trHeight w:val="324"/>
        </w:trPr>
        <w:tc>
          <w:tcPr>
            <w:tcW w:w="775" w:type="dxa"/>
            <w:vMerge w:val="restart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5</w:t>
            </w:r>
          </w:p>
        </w:tc>
        <w:tc>
          <w:tcPr>
            <w:tcW w:w="3630" w:type="dxa"/>
            <w:gridSpan w:val="3"/>
            <w:vMerge w:val="restart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Сказки о школьных ко</w:t>
            </w:r>
            <w:r w:rsidRPr="00711FCF">
              <w:rPr>
                <w:sz w:val="28"/>
                <w:szCs w:val="28"/>
              </w:rPr>
              <w:t>н</w:t>
            </w:r>
            <w:r w:rsidRPr="00711FCF">
              <w:rPr>
                <w:sz w:val="28"/>
                <w:szCs w:val="28"/>
              </w:rPr>
              <w:t>фликтах</w:t>
            </w:r>
          </w:p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Самопознание, социальный инте</w:t>
            </w:r>
            <w:r w:rsidRPr="00711FCF">
              <w:rPr>
                <w:sz w:val="28"/>
                <w:szCs w:val="28"/>
              </w:rPr>
              <w:t>л</w:t>
            </w:r>
            <w:r w:rsidRPr="00711FCF">
              <w:rPr>
                <w:sz w:val="28"/>
                <w:szCs w:val="28"/>
              </w:rPr>
              <w:t>лект</w:t>
            </w:r>
          </w:p>
        </w:tc>
        <w:tc>
          <w:tcPr>
            <w:tcW w:w="1618" w:type="dxa"/>
            <w:vMerge w:val="restart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2</w:t>
            </w:r>
          </w:p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3</w:t>
            </w:r>
          </w:p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3</w:t>
            </w:r>
          </w:p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2</w:t>
            </w:r>
          </w:p>
        </w:tc>
      </w:tr>
      <w:tr w:rsidR="00711FCF" w:rsidRPr="00711FCF" w:rsidTr="008269F6">
        <w:trPr>
          <w:trHeight w:val="322"/>
        </w:trPr>
        <w:tc>
          <w:tcPr>
            <w:tcW w:w="775" w:type="dxa"/>
            <w:vMerge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  <w:gridSpan w:val="3"/>
            <w:vMerge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Преодоление деструктивных эмоций</w:t>
            </w:r>
          </w:p>
        </w:tc>
        <w:tc>
          <w:tcPr>
            <w:tcW w:w="1618" w:type="dxa"/>
            <w:vMerge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</w:tr>
      <w:tr w:rsidR="00711FCF" w:rsidRPr="00711FCF" w:rsidTr="008269F6">
        <w:trPr>
          <w:trHeight w:val="322"/>
        </w:trPr>
        <w:tc>
          <w:tcPr>
            <w:tcW w:w="775" w:type="dxa"/>
            <w:vMerge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  <w:gridSpan w:val="3"/>
            <w:vMerge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Навыки взаимодействия</w:t>
            </w:r>
          </w:p>
        </w:tc>
        <w:tc>
          <w:tcPr>
            <w:tcW w:w="1618" w:type="dxa"/>
            <w:vMerge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</w:tr>
      <w:tr w:rsidR="00711FCF" w:rsidRPr="00711FCF" w:rsidTr="008269F6">
        <w:trPr>
          <w:trHeight w:val="322"/>
        </w:trPr>
        <w:tc>
          <w:tcPr>
            <w:tcW w:w="775" w:type="dxa"/>
            <w:vMerge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30" w:type="dxa"/>
            <w:gridSpan w:val="3"/>
            <w:vMerge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10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Творчество общения</w:t>
            </w:r>
          </w:p>
        </w:tc>
        <w:tc>
          <w:tcPr>
            <w:tcW w:w="1618" w:type="dxa"/>
            <w:vMerge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</w:tr>
      <w:tr w:rsidR="00711FCF" w:rsidRPr="00711FCF" w:rsidTr="008269F6">
        <w:trPr>
          <w:trHeight w:val="317"/>
        </w:trPr>
        <w:tc>
          <w:tcPr>
            <w:tcW w:w="775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6</w:t>
            </w:r>
          </w:p>
        </w:tc>
        <w:tc>
          <w:tcPr>
            <w:tcW w:w="7640" w:type="dxa"/>
            <w:gridSpan w:val="4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Круглый стол для родителей «До школы только год», «На пороге к школе»</w:t>
            </w:r>
          </w:p>
        </w:tc>
        <w:tc>
          <w:tcPr>
            <w:tcW w:w="1618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2</w:t>
            </w:r>
          </w:p>
        </w:tc>
      </w:tr>
      <w:tr w:rsidR="00711FCF" w:rsidRPr="00711FCF" w:rsidTr="008269F6">
        <w:trPr>
          <w:trHeight w:val="317"/>
        </w:trPr>
        <w:tc>
          <w:tcPr>
            <w:tcW w:w="1804" w:type="dxa"/>
            <w:gridSpan w:val="3"/>
            <w:vMerge w:val="restart"/>
            <w:shd w:val="clear" w:color="auto" w:fill="auto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Всего зан</w:t>
            </w:r>
            <w:r w:rsidRPr="00711FCF">
              <w:rPr>
                <w:sz w:val="28"/>
                <w:szCs w:val="28"/>
              </w:rPr>
              <w:t>я</w:t>
            </w:r>
            <w:r w:rsidRPr="00711FCF">
              <w:rPr>
                <w:sz w:val="28"/>
                <w:szCs w:val="28"/>
              </w:rPr>
              <w:t xml:space="preserve">тий:  </w:t>
            </w:r>
          </w:p>
        </w:tc>
        <w:tc>
          <w:tcPr>
            <w:tcW w:w="6611" w:type="dxa"/>
            <w:gridSpan w:val="2"/>
            <w:shd w:val="clear" w:color="auto" w:fill="auto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 xml:space="preserve">                           - с детьми</w:t>
            </w:r>
          </w:p>
        </w:tc>
        <w:tc>
          <w:tcPr>
            <w:tcW w:w="1618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30</w:t>
            </w:r>
          </w:p>
        </w:tc>
      </w:tr>
      <w:tr w:rsidR="00711FCF" w:rsidRPr="00711FCF" w:rsidTr="008269F6">
        <w:trPr>
          <w:trHeight w:val="317"/>
        </w:trPr>
        <w:tc>
          <w:tcPr>
            <w:tcW w:w="1804" w:type="dxa"/>
            <w:gridSpan w:val="3"/>
            <w:vMerge/>
            <w:shd w:val="clear" w:color="auto" w:fill="auto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611" w:type="dxa"/>
            <w:gridSpan w:val="2"/>
            <w:shd w:val="clear" w:color="auto" w:fill="auto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 xml:space="preserve">                           - с родителями</w:t>
            </w:r>
          </w:p>
        </w:tc>
        <w:tc>
          <w:tcPr>
            <w:tcW w:w="1618" w:type="dxa"/>
          </w:tcPr>
          <w:p w:rsidR="00711FCF" w:rsidRPr="00711FCF" w:rsidRDefault="00711FCF" w:rsidP="008269F6">
            <w:pPr>
              <w:jc w:val="both"/>
              <w:rPr>
                <w:sz w:val="28"/>
                <w:szCs w:val="28"/>
              </w:rPr>
            </w:pPr>
            <w:r w:rsidRPr="00711FCF">
              <w:rPr>
                <w:sz w:val="28"/>
                <w:szCs w:val="28"/>
              </w:rPr>
              <w:t>2</w:t>
            </w:r>
          </w:p>
        </w:tc>
      </w:tr>
    </w:tbl>
    <w:p w:rsidR="0086362F" w:rsidRPr="00711FCF" w:rsidRDefault="0086362F">
      <w:pPr>
        <w:rPr>
          <w:rFonts w:ascii="Times New Roman" w:hAnsi="Times New Roman" w:cs="Times New Roman"/>
          <w:sz w:val="28"/>
          <w:szCs w:val="28"/>
        </w:rPr>
      </w:pPr>
    </w:p>
    <w:sectPr w:rsidR="0086362F" w:rsidRPr="00711FCF" w:rsidSect="00711F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1FCF"/>
    <w:rsid w:val="00711FCF"/>
    <w:rsid w:val="00863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2013-01-14T08:15:00Z</dcterms:created>
  <dcterms:modified xsi:type="dcterms:W3CDTF">2013-01-14T08:15:00Z</dcterms:modified>
</cp:coreProperties>
</file>