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D2" w:rsidRDefault="00207AD2" w:rsidP="00207AD2">
      <w:pPr>
        <w:jc w:val="center"/>
      </w:pPr>
      <w:r>
        <w:rPr>
          <w:noProof/>
        </w:rPr>
        <w:drawing>
          <wp:inline distT="0" distB="0" distL="0" distR="0" wp14:anchorId="0C8A5548" wp14:editId="31F66FCB">
            <wp:extent cx="1155700" cy="10414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D2" w:rsidRPr="008E1F92" w:rsidRDefault="00207AD2" w:rsidP="00207AD2">
      <w:pPr>
        <w:jc w:val="center"/>
        <w:rPr>
          <w:b/>
        </w:rPr>
      </w:pPr>
      <w:r w:rsidRPr="008E1F92">
        <w:rPr>
          <w:b/>
        </w:rPr>
        <w:t>Муниципальное бюджетное общеобразовательное учреждение</w:t>
      </w:r>
    </w:p>
    <w:p w:rsidR="00207AD2" w:rsidRDefault="00207AD2" w:rsidP="00207AD2">
      <w:pPr>
        <w:pBdr>
          <w:bottom w:val="single" w:sz="12" w:space="1" w:color="auto"/>
        </w:pBdr>
        <w:jc w:val="center"/>
        <w:rPr>
          <w:b/>
        </w:rPr>
      </w:pPr>
      <w:r w:rsidRPr="008E1F92">
        <w:rPr>
          <w:b/>
        </w:rPr>
        <w:t xml:space="preserve"> «Верхнелюбажская средняя общеобразовательная школа»  </w:t>
      </w:r>
    </w:p>
    <w:p w:rsidR="00207AD2" w:rsidRPr="008E1F92" w:rsidRDefault="00207AD2" w:rsidP="00207AD2">
      <w:pPr>
        <w:pBdr>
          <w:bottom w:val="single" w:sz="12" w:space="1" w:color="auto"/>
        </w:pBdr>
        <w:jc w:val="center"/>
        <w:rPr>
          <w:b/>
        </w:rPr>
      </w:pPr>
      <w:r w:rsidRPr="008E1F92">
        <w:rPr>
          <w:b/>
        </w:rPr>
        <w:t>Фатежского района  Курской области</w:t>
      </w:r>
    </w:p>
    <w:p w:rsidR="00207AD2" w:rsidRDefault="00207AD2" w:rsidP="00207AD2">
      <w:pPr>
        <w:jc w:val="center"/>
        <w:rPr>
          <w:b/>
        </w:rPr>
      </w:pPr>
      <w:r w:rsidRPr="008E1F92">
        <w:rPr>
          <w:b/>
        </w:rPr>
        <w:t>307120 Курская область, Фатежский район, село Верхний Любаж, улица Школьна</w:t>
      </w:r>
      <w:r>
        <w:rPr>
          <w:b/>
        </w:rPr>
        <w:t>я</w:t>
      </w:r>
      <w:r w:rsidRPr="008E1F92">
        <w:rPr>
          <w:b/>
        </w:rPr>
        <w:t>, д.24, тел.8(47144)</w:t>
      </w:r>
      <w:r>
        <w:rPr>
          <w:b/>
        </w:rPr>
        <w:t xml:space="preserve"> </w:t>
      </w:r>
      <w:r w:rsidRPr="008E1F92">
        <w:rPr>
          <w:b/>
        </w:rPr>
        <w:t>41475</w:t>
      </w:r>
      <w:r>
        <w:rPr>
          <w:b/>
        </w:rPr>
        <w:t>.</w:t>
      </w:r>
    </w:p>
    <w:p w:rsidR="00207AD2" w:rsidRPr="008E1F92" w:rsidRDefault="00207AD2" w:rsidP="00207AD2">
      <w:pPr>
        <w:jc w:val="center"/>
        <w:rPr>
          <w:b/>
        </w:rPr>
      </w:pPr>
    </w:p>
    <w:p w:rsidR="00207AD2" w:rsidRDefault="00B3733E" w:rsidP="00B3733E">
      <w:pPr>
        <w:spacing w:line="276" w:lineRule="auto"/>
        <w:ind w:firstLine="567"/>
        <w:jc w:val="center"/>
        <w:rPr>
          <w:b/>
          <w:i/>
        </w:rPr>
      </w:pPr>
      <w:r w:rsidRPr="00207AD2">
        <w:rPr>
          <w:b/>
          <w:i/>
        </w:rPr>
        <w:t xml:space="preserve">Отзыв о программе «Психолого-педагогическое сопровождение введения федерального государственного образовательного стандарта начального общего образования в рамках сетевого взаимодействия в ОУ Фатежского района Курской области», </w:t>
      </w:r>
    </w:p>
    <w:p w:rsidR="00B3733E" w:rsidRPr="00207AD2" w:rsidRDefault="00B3733E" w:rsidP="00B3733E">
      <w:pPr>
        <w:spacing w:line="276" w:lineRule="auto"/>
        <w:ind w:firstLine="567"/>
        <w:jc w:val="center"/>
        <w:rPr>
          <w:b/>
          <w:i/>
        </w:rPr>
      </w:pPr>
      <w:r w:rsidRPr="00207AD2">
        <w:rPr>
          <w:b/>
          <w:i/>
        </w:rPr>
        <w:t xml:space="preserve">автор Грибова Наталья Ивановна, педагог-психолог </w:t>
      </w:r>
    </w:p>
    <w:p w:rsidR="00B3733E" w:rsidRPr="00207AD2" w:rsidRDefault="00B3733E" w:rsidP="00B3733E">
      <w:pPr>
        <w:spacing w:line="276" w:lineRule="auto"/>
        <w:ind w:firstLine="567"/>
        <w:jc w:val="center"/>
        <w:rPr>
          <w:b/>
          <w:i/>
        </w:rPr>
      </w:pPr>
      <w:r w:rsidRPr="00207AD2">
        <w:rPr>
          <w:b/>
          <w:i/>
        </w:rPr>
        <w:t>МБОУ «Верхнелюбажская средняя общеобразовательная школа»</w:t>
      </w:r>
    </w:p>
    <w:p w:rsidR="00B3733E" w:rsidRPr="00207AD2" w:rsidRDefault="00B3733E" w:rsidP="00B3733E">
      <w:pPr>
        <w:spacing w:line="276" w:lineRule="auto"/>
        <w:ind w:firstLine="567"/>
        <w:jc w:val="center"/>
        <w:rPr>
          <w:b/>
          <w:i/>
        </w:rPr>
      </w:pPr>
      <w:r w:rsidRPr="00207AD2">
        <w:rPr>
          <w:b/>
          <w:i/>
        </w:rPr>
        <w:t xml:space="preserve"> Фатежского района Курской области».</w:t>
      </w:r>
    </w:p>
    <w:p w:rsidR="00B3733E" w:rsidRPr="00696068" w:rsidRDefault="00B3733E" w:rsidP="00207AD2">
      <w:pPr>
        <w:spacing w:line="276" w:lineRule="auto"/>
        <w:ind w:firstLine="567"/>
        <w:rPr>
          <w:b/>
        </w:rPr>
      </w:pPr>
    </w:p>
    <w:p w:rsidR="00B3733E" w:rsidRPr="00696068" w:rsidRDefault="00B3733E" w:rsidP="00B3733E">
      <w:pPr>
        <w:spacing w:line="360" w:lineRule="auto"/>
        <w:ind w:firstLine="567"/>
        <w:jc w:val="both"/>
      </w:pPr>
      <w:r w:rsidRPr="00696068">
        <w:t xml:space="preserve">Актуальные задачи, поставленные сегодня перед школьным образованием в национальной образовательной инициативе «Наша новая школа», значительно расширяют сферу действия и назначение федеральных государственных образовательных стандартов. </w:t>
      </w:r>
    </w:p>
    <w:p w:rsidR="00030BF0" w:rsidRPr="00696068" w:rsidRDefault="00030BF0" w:rsidP="00030BF0">
      <w:pPr>
        <w:spacing w:line="276" w:lineRule="auto"/>
        <w:ind w:firstLine="567"/>
        <w:jc w:val="both"/>
        <w:rPr>
          <w:i/>
        </w:rPr>
      </w:pPr>
      <w:r w:rsidRPr="00696068">
        <w:t>В соответствии с требованиями ФГОС НОО педагог-психолог МБОУ «Верхнелюбажская средняя общеобразовательная школа»  Фатежского района Курской области» Грибова Н. И.  разработала и приступила к реализации</w:t>
      </w:r>
      <w:r w:rsidRPr="00696068">
        <w:rPr>
          <w:i/>
        </w:rPr>
        <w:t xml:space="preserve"> </w:t>
      </w:r>
      <w:r w:rsidRPr="00696068">
        <w:t xml:space="preserve">программы «Психолого-педагогическое сопровождение введения федерального государственного образовательного стандарта начального общего образования в рамках сетевого взаимодействия в общеобразовательных учреждениях Фатежского района Курской области». Реализация программы направлена </w:t>
      </w:r>
      <w:proofErr w:type="gramStart"/>
      <w:r w:rsidRPr="00696068">
        <w:t>на</w:t>
      </w:r>
      <w:proofErr w:type="gramEnd"/>
      <w:r w:rsidRPr="00696068">
        <w:t xml:space="preserve">: 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>- обеспечение подготовки обучающихся, родителей обучающихся и педагогов к реализации федерального государственного образовательного стандарта начального общего образования, ориентирование их на ценностные установки, цели и задачи, определенные государственным стандартом;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>-   ориентирование обучающихся и родителей на сотрудничество с педагогами для достижения результата;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 xml:space="preserve">-  формирование общей культуры обучающихся, родителей и педагогов, духовно-нравственное, социальное, личностное и интеллектуальное развитие; 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 xml:space="preserve">- создание основы для самостоятельной реализации учебной деятельности </w:t>
      </w:r>
      <w:proofErr w:type="gramStart"/>
      <w:r w:rsidRPr="00696068">
        <w:t>обучающихся</w:t>
      </w:r>
      <w:proofErr w:type="gramEnd"/>
      <w:r w:rsidRPr="00696068">
        <w:t xml:space="preserve">, обеспечивающей социальную успешность; 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>- развитие творческих способностей обучающихся, саморазвитие и самосовершенствование;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 xml:space="preserve">-     сохранение и укрепление здоровья </w:t>
      </w:r>
      <w:proofErr w:type="gramStart"/>
      <w:r w:rsidRPr="00696068">
        <w:t>обучающихся</w:t>
      </w:r>
      <w:proofErr w:type="gramEnd"/>
      <w:r w:rsidRPr="00696068">
        <w:t>;</w:t>
      </w:r>
    </w:p>
    <w:p w:rsidR="00030BF0" w:rsidRPr="00696068" w:rsidRDefault="00030BF0" w:rsidP="00030BF0">
      <w:pPr>
        <w:spacing w:line="360" w:lineRule="auto"/>
        <w:jc w:val="both"/>
      </w:pPr>
      <w:r w:rsidRPr="00696068">
        <w:t xml:space="preserve"> -  создание нормативного и ресурсного обеспечения процесса внедрения ФГОС НОО.</w:t>
      </w:r>
    </w:p>
    <w:p w:rsidR="00B3733E" w:rsidRPr="00696068" w:rsidRDefault="00B3733E" w:rsidP="00B3733E">
      <w:pPr>
        <w:spacing w:line="360" w:lineRule="auto"/>
        <w:ind w:firstLine="567"/>
        <w:jc w:val="both"/>
      </w:pPr>
      <w:r w:rsidRPr="00696068">
        <w:t xml:space="preserve">Согласно Общим положения Программы, в </w:t>
      </w:r>
      <w:r w:rsidRPr="00696068">
        <w:rPr>
          <w:i/>
        </w:rPr>
        <w:t xml:space="preserve">МБОУ «Верхнелюбажская средняя общеобразовательная школа» Фатежского района Курской области с сентября 2010 года начался </w:t>
      </w:r>
      <w:r w:rsidRPr="00696068">
        <w:rPr>
          <w:i/>
          <w:lang w:val="en-US"/>
        </w:rPr>
        <w:t>I</w:t>
      </w:r>
      <w:r w:rsidRPr="00696068">
        <w:rPr>
          <w:i/>
        </w:rPr>
        <w:t xml:space="preserve"> этап реализации данной программы. </w:t>
      </w:r>
      <w:r w:rsidRPr="00696068">
        <w:t xml:space="preserve">Он заключался в концептуальной разработке </w:t>
      </w:r>
      <w:r w:rsidRPr="00696068">
        <w:lastRenderedPageBreak/>
        <w:t xml:space="preserve">программы, плана основных мероприятий, подготовке к внедрению ФГОС НОО. В соответствии с планом реализации </w:t>
      </w:r>
      <w:r w:rsidRPr="00696068">
        <w:rPr>
          <w:lang w:val="en-US"/>
        </w:rPr>
        <w:t>I</w:t>
      </w:r>
      <w:r w:rsidRPr="00696068">
        <w:t xml:space="preserve"> этапа были проведены следующие мероприятия: </w:t>
      </w:r>
    </w:p>
    <w:p w:rsidR="00B3733E" w:rsidRPr="00696068" w:rsidRDefault="00B3733E" w:rsidP="00B3733E">
      <w:pPr>
        <w:numPr>
          <w:ilvl w:val="0"/>
          <w:numId w:val="1"/>
        </w:numPr>
        <w:spacing w:line="360" w:lineRule="auto"/>
        <w:ind w:left="142"/>
        <w:jc w:val="both"/>
      </w:pPr>
      <w:r w:rsidRPr="00696068">
        <w:t>Изучение уровня г</w:t>
      </w:r>
      <w:r w:rsidRPr="00696068">
        <w:rPr>
          <w:color w:val="000000"/>
        </w:rPr>
        <w:t>отовности детей-дошкольников к обучению в школе (</w:t>
      </w:r>
      <w:r w:rsidRPr="00696068">
        <w:rPr>
          <w:color w:val="000000"/>
          <w:lang w:val="en-US"/>
        </w:rPr>
        <w:t>I</w:t>
      </w:r>
      <w:r w:rsidRPr="00696068">
        <w:rPr>
          <w:color w:val="000000"/>
        </w:rPr>
        <w:t xml:space="preserve"> этап, сентябрь 2010 г.). Были проведены собеседования со всеми родителями и их детьми, планирующими обучение в 1-м классе в 2011-2012 учебном году. Все получили консультацию по итогам диагностики, каждому были даны рекомендации.</w:t>
      </w:r>
    </w:p>
    <w:p w:rsidR="00B3733E" w:rsidRPr="00696068" w:rsidRDefault="00B3733E" w:rsidP="00B3733E">
      <w:pPr>
        <w:numPr>
          <w:ilvl w:val="0"/>
          <w:numId w:val="1"/>
        </w:numPr>
        <w:spacing w:line="360" w:lineRule="auto"/>
        <w:ind w:left="142"/>
        <w:jc w:val="both"/>
      </w:pPr>
      <w:r w:rsidRPr="00696068">
        <w:rPr>
          <w:color w:val="000000"/>
        </w:rPr>
        <w:t xml:space="preserve"> Диагностика детско-родительских отношений показала, что </w:t>
      </w:r>
      <w:r w:rsidR="00030BF0" w:rsidRPr="00696068">
        <w:rPr>
          <w:color w:val="000000"/>
        </w:rPr>
        <w:t>подавляющее число родителей</w:t>
      </w:r>
      <w:r w:rsidRPr="00696068">
        <w:rPr>
          <w:color w:val="000000"/>
        </w:rPr>
        <w:t xml:space="preserve"> </w:t>
      </w:r>
      <w:proofErr w:type="gramStart"/>
      <w:r w:rsidRPr="00696068">
        <w:rPr>
          <w:color w:val="000000"/>
        </w:rPr>
        <w:t>заинтересованы</w:t>
      </w:r>
      <w:proofErr w:type="gramEnd"/>
      <w:r w:rsidRPr="00696068">
        <w:rPr>
          <w:color w:val="000000"/>
        </w:rPr>
        <w:t xml:space="preserve"> в успешном обучении ребенка, стремятся активно помогать ему освоить новую роль школьника (сентябрь – октябрь).</w:t>
      </w:r>
    </w:p>
    <w:p w:rsidR="00B3733E" w:rsidRPr="00696068" w:rsidRDefault="00B3733E" w:rsidP="00B3733E">
      <w:pPr>
        <w:numPr>
          <w:ilvl w:val="0"/>
          <w:numId w:val="1"/>
        </w:numPr>
        <w:spacing w:line="360" w:lineRule="auto"/>
        <w:ind w:left="142"/>
        <w:jc w:val="both"/>
      </w:pPr>
      <w:r w:rsidRPr="00696068">
        <w:rPr>
          <w:color w:val="000000"/>
        </w:rPr>
        <w:t xml:space="preserve">Родительское собрание «О новых стандартах обучения» ясно показало, что </w:t>
      </w:r>
      <w:r w:rsidR="00030BF0" w:rsidRPr="00696068">
        <w:rPr>
          <w:color w:val="000000"/>
        </w:rPr>
        <w:t>большинство</w:t>
      </w:r>
      <w:r w:rsidRPr="00696068">
        <w:rPr>
          <w:color w:val="000000"/>
        </w:rPr>
        <w:t xml:space="preserve"> родителей имеют слабое представление о ФГОС НОО и его отличии от традиционной системы. Выступающие постарались в доступной форме отразить новшества ФГОС НОО, сделать сравнительный анализ двух систем образования, ориентировать родителей на сотрудничество (январь).</w:t>
      </w:r>
    </w:p>
    <w:p w:rsidR="00B3733E" w:rsidRPr="00696068" w:rsidRDefault="00B3733E" w:rsidP="00B3733E">
      <w:pPr>
        <w:numPr>
          <w:ilvl w:val="0"/>
          <w:numId w:val="1"/>
        </w:numPr>
        <w:spacing w:line="360" w:lineRule="auto"/>
        <w:ind w:left="142"/>
        <w:jc w:val="both"/>
      </w:pPr>
      <w:r w:rsidRPr="00696068">
        <w:rPr>
          <w:color w:val="000000"/>
        </w:rPr>
        <w:t>Родительский лекторий «Готовность ребенка к обучению в школе» имел своей целью дать родителям теоретическую информацию об психологических особенностях детей 6-7 лет, требованиях, предъявляемых при поступлении в школу, обязательном объеме ЗУН, необходимых для успешного освоения программы подготовительной группы (октябрь).</w:t>
      </w:r>
    </w:p>
    <w:p w:rsidR="00B3733E" w:rsidRPr="00696068" w:rsidRDefault="00B3733E" w:rsidP="00B3733E">
      <w:pPr>
        <w:numPr>
          <w:ilvl w:val="0"/>
          <w:numId w:val="1"/>
        </w:numPr>
        <w:spacing w:line="360" w:lineRule="auto"/>
        <w:ind w:left="142"/>
        <w:jc w:val="both"/>
      </w:pPr>
      <w:r w:rsidRPr="00696068">
        <w:rPr>
          <w:color w:val="000000"/>
        </w:rPr>
        <w:t>По запросам родителей и результатам диагностики и наблюдений за детьми педагогом-психологом проводятся консультации (сентябрь – март).</w:t>
      </w:r>
    </w:p>
    <w:p w:rsidR="00B3733E" w:rsidRPr="00696068" w:rsidRDefault="00B3733E" w:rsidP="00B3733E">
      <w:pPr>
        <w:numPr>
          <w:ilvl w:val="0"/>
          <w:numId w:val="1"/>
        </w:numPr>
        <w:spacing w:line="360" w:lineRule="auto"/>
        <w:ind w:left="142"/>
        <w:jc w:val="both"/>
      </w:pPr>
      <w:r w:rsidRPr="00696068">
        <w:rPr>
          <w:color w:val="000000"/>
        </w:rPr>
        <w:t>Первый выпуск стенда «Психологическая страница» был посвящен готовности детей к обучению в школе. Отдельная рубрика была посвящена родителям, их роли в данном процессе, предложены рекомендации, разработаны памятки (сентябрь – октябрь).</w:t>
      </w:r>
    </w:p>
    <w:p w:rsidR="00B3733E" w:rsidRPr="00696068" w:rsidRDefault="00B3733E" w:rsidP="00B3733E">
      <w:pPr>
        <w:spacing w:line="360" w:lineRule="auto"/>
        <w:ind w:left="142" w:firstLine="567"/>
        <w:jc w:val="both"/>
        <w:rPr>
          <w:color w:val="000000"/>
        </w:rPr>
      </w:pPr>
      <w:r w:rsidRPr="00696068">
        <w:rPr>
          <w:color w:val="000000"/>
        </w:rPr>
        <w:t>Таким образом, результатами реализации Программы на данном этапе являлись определение уровня готовности детей к обучению в школе, информационная и психолого-педагогическая поддержка родителей и педагогов в условиях перехода на ФГОС НОО.</w:t>
      </w:r>
    </w:p>
    <w:p w:rsidR="00B3733E" w:rsidRPr="00696068" w:rsidRDefault="00B3733E" w:rsidP="00B3733E">
      <w:pPr>
        <w:spacing w:line="360" w:lineRule="auto"/>
        <w:ind w:left="142" w:firstLine="567"/>
        <w:jc w:val="both"/>
      </w:pPr>
      <w:r w:rsidRPr="00696068">
        <w:rPr>
          <w:color w:val="000000"/>
        </w:rPr>
        <w:t xml:space="preserve">С 2011-2012 учебного года начался </w:t>
      </w:r>
      <w:r w:rsidRPr="00696068">
        <w:rPr>
          <w:color w:val="000000"/>
          <w:lang w:val="en-US"/>
        </w:rPr>
        <w:t>II</w:t>
      </w:r>
      <w:r w:rsidR="00030BF0" w:rsidRPr="00696068">
        <w:rPr>
          <w:color w:val="000000"/>
        </w:rPr>
        <w:t xml:space="preserve"> </w:t>
      </w:r>
      <w:r w:rsidRPr="00696068">
        <w:rPr>
          <w:color w:val="000000"/>
        </w:rPr>
        <w:t xml:space="preserve">этап реализации программы. </w:t>
      </w:r>
      <w:r w:rsidRPr="00696068">
        <w:t>В соответствии с планом были проведены следующие мероприятия:</w:t>
      </w:r>
    </w:p>
    <w:p w:rsidR="00B3733E" w:rsidRPr="00696068" w:rsidRDefault="00B3733E" w:rsidP="00B3733E">
      <w:pPr>
        <w:pStyle w:val="a3"/>
        <w:numPr>
          <w:ilvl w:val="0"/>
          <w:numId w:val="2"/>
        </w:numPr>
        <w:spacing w:line="360" w:lineRule="auto"/>
        <w:ind w:left="142"/>
        <w:jc w:val="both"/>
      </w:pPr>
      <w:r w:rsidRPr="00696068">
        <w:t xml:space="preserve">Диагностика адаптации </w:t>
      </w:r>
      <w:proofErr w:type="gramStart"/>
      <w:r w:rsidRPr="00696068">
        <w:t>обучающихся</w:t>
      </w:r>
      <w:proofErr w:type="gramEnd"/>
      <w:r w:rsidRPr="00696068">
        <w:t xml:space="preserve"> 1 класса к режиму работы школы (октябрь).</w:t>
      </w:r>
    </w:p>
    <w:p w:rsidR="00B3733E" w:rsidRPr="00696068" w:rsidRDefault="00B3733E" w:rsidP="00B3733E">
      <w:pPr>
        <w:pStyle w:val="a3"/>
        <w:numPr>
          <w:ilvl w:val="0"/>
          <w:numId w:val="2"/>
        </w:numPr>
        <w:spacing w:line="360" w:lineRule="auto"/>
        <w:ind w:left="142"/>
        <w:jc w:val="both"/>
      </w:pPr>
      <w:r w:rsidRPr="00696068">
        <w:t>Первичная д</w:t>
      </w:r>
      <w:r w:rsidR="00030BF0" w:rsidRPr="00696068">
        <w:t>иагностика сформированности УУД.</w:t>
      </w:r>
    </w:p>
    <w:p w:rsidR="00B3733E" w:rsidRPr="00696068" w:rsidRDefault="00B3733E" w:rsidP="00B3733E">
      <w:pPr>
        <w:pStyle w:val="a3"/>
        <w:numPr>
          <w:ilvl w:val="0"/>
          <w:numId w:val="2"/>
        </w:numPr>
        <w:spacing w:line="360" w:lineRule="auto"/>
        <w:ind w:left="142"/>
        <w:jc w:val="both"/>
      </w:pPr>
      <w:r w:rsidRPr="00696068">
        <w:rPr>
          <w:color w:val="000000"/>
        </w:rPr>
        <w:t>Семинар для учителей начальных классов «</w:t>
      </w:r>
      <w:r w:rsidRPr="00696068">
        <w:t>Характеристика и способы формирования универсальных учебных действий в образовательном процессе».</w:t>
      </w:r>
    </w:p>
    <w:p w:rsidR="00B3733E" w:rsidRPr="00696068" w:rsidRDefault="00B3733E" w:rsidP="00B3733E">
      <w:pPr>
        <w:pStyle w:val="a3"/>
        <w:numPr>
          <w:ilvl w:val="0"/>
          <w:numId w:val="2"/>
        </w:numPr>
        <w:spacing w:line="360" w:lineRule="auto"/>
        <w:ind w:left="142"/>
        <w:jc w:val="both"/>
      </w:pPr>
      <w:r w:rsidRPr="00696068">
        <w:rPr>
          <w:color w:val="000000"/>
        </w:rPr>
        <w:t>Родительский лекторий «Что такое адаптация ребенка к школе».</w:t>
      </w:r>
    </w:p>
    <w:p w:rsidR="00B3733E" w:rsidRPr="00696068" w:rsidRDefault="00B3733E" w:rsidP="00B3733E">
      <w:pPr>
        <w:pStyle w:val="a3"/>
        <w:numPr>
          <w:ilvl w:val="0"/>
          <w:numId w:val="2"/>
        </w:numPr>
        <w:spacing w:line="360" w:lineRule="auto"/>
        <w:ind w:left="142"/>
        <w:jc w:val="both"/>
      </w:pPr>
      <w:r w:rsidRPr="00696068">
        <w:rPr>
          <w:color w:val="000000"/>
        </w:rPr>
        <w:t>Диагностика родительских представлений о социально-психологической адаптации ребенка к образовательному процессу и проч.</w:t>
      </w:r>
    </w:p>
    <w:p w:rsidR="00F00988" w:rsidRDefault="00F00988" w:rsidP="00030BF0">
      <w:pPr>
        <w:spacing w:line="360" w:lineRule="auto"/>
        <w:ind w:firstLine="567"/>
        <w:jc w:val="both"/>
      </w:pPr>
    </w:p>
    <w:p w:rsidR="00F00988" w:rsidRDefault="00F00988" w:rsidP="00030BF0">
      <w:pPr>
        <w:spacing w:line="360" w:lineRule="auto"/>
        <w:ind w:firstLine="567"/>
        <w:jc w:val="both"/>
      </w:pPr>
    </w:p>
    <w:p w:rsidR="00F00988" w:rsidRDefault="00F00988" w:rsidP="00F00988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667500" cy="9282698"/>
            <wp:effectExtent l="0" t="0" r="0" b="0"/>
            <wp:docPr id="2" name="Рисунок 2" descr="D:\золотая психея\отзыв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олотая психея\отзыв ст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07" cy="92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88" w:rsidRDefault="00F00988" w:rsidP="00030BF0">
      <w:pPr>
        <w:spacing w:line="360" w:lineRule="auto"/>
        <w:ind w:firstLine="567"/>
        <w:jc w:val="both"/>
      </w:pPr>
      <w:bookmarkStart w:id="0" w:name="_GoBack"/>
      <w:bookmarkEnd w:id="0"/>
    </w:p>
    <w:sectPr w:rsidR="00F00988" w:rsidSect="00207AD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BE4"/>
    <w:multiLevelType w:val="hybridMultilevel"/>
    <w:tmpl w:val="2B70D1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D3456"/>
    <w:multiLevelType w:val="hybridMultilevel"/>
    <w:tmpl w:val="2B3C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557ED"/>
    <w:multiLevelType w:val="hybridMultilevel"/>
    <w:tmpl w:val="B4AA6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F358D8"/>
    <w:multiLevelType w:val="hybridMultilevel"/>
    <w:tmpl w:val="518A89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9F"/>
    <w:rsid w:val="00030BF0"/>
    <w:rsid w:val="00207AD2"/>
    <w:rsid w:val="00696068"/>
    <w:rsid w:val="00855CE9"/>
    <w:rsid w:val="0095669F"/>
    <w:rsid w:val="00B3733E"/>
    <w:rsid w:val="00C47EFB"/>
    <w:rsid w:val="00F00988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3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3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student7</cp:lastModifiedBy>
  <cp:revision>5</cp:revision>
  <cp:lastPrinted>2013-01-09T04:37:00Z</cp:lastPrinted>
  <dcterms:created xsi:type="dcterms:W3CDTF">2013-01-06T13:54:00Z</dcterms:created>
  <dcterms:modified xsi:type="dcterms:W3CDTF">2013-01-14T07:56:00Z</dcterms:modified>
</cp:coreProperties>
</file>